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57" w:rsidRDefault="002A7957">
      <w:bookmarkStart w:id="0" w:name="_GoBack"/>
      <w:bookmarkEnd w:id="0"/>
    </w:p>
    <w:tbl>
      <w:tblPr>
        <w:tblStyle w:val="a3"/>
        <w:tblW w:w="1558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567"/>
        <w:gridCol w:w="567"/>
        <w:gridCol w:w="567"/>
        <w:gridCol w:w="425"/>
        <w:gridCol w:w="567"/>
        <w:gridCol w:w="425"/>
        <w:gridCol w:w="567"/>
        <w:gridCol w:w="709"/>
        <w:gridCol w:w="1134"/>
        <w:gridCol w:w="709"/>
        <w:gridCol w:w="567"/>
        <w:gridCol w:w="567"/>
        <w:gridCol w:w="425"/>
        <w:gridCol w:w="850"/>
        <w:gridCol w:w="709"/>
        <w:gridCol w:w="567"/>
        <w:gridCol w:w="709"/>
        <w:gridCol w:w="709"/>
        <w:gridCol w:w="708"/>
        <w:gridCol w:w="709"/>
        <w:gridCol w:w="709"/>
        <w:gridCol w:w="1134"/>
      </w:tblGrid>
      <w:tr w:rsidR="00B35CF4" w:rsidTr="002A1C7B">
        <w:trPr>
          <w:gridAfter w:val="1"/>
          <w:wAfter w:w="1134" w:type="dxa"/>
          <w:trHeight w:val="708"/>
        </w:trPr>
        <w:tc>
          <w:tcPr>
            <w:tcW w:w="14454" w:type="dxa"/>
            <w:gridSpan w:val="23"/>
            <w:tcBorders>
              <w:top w:val="nil"/>
              <w:left w:val="nil"/>
              <w:right w:val="nil"/>
            </w:tcBorders>
          </w:tcPr>
          <w:p w:rsidR="00B35CF4" w:rsidRPr="002A073C" w:rsidRDefault="00B35CF4" w:rsidP="002A7957">
            <w:pPr>
              <w:jc w:val="center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Інформація про стан розгляду запитів на публічну інформацію Державною екологічною Інспекцією у Хмельницькій області  за </w:t>
            </w:r>
            <w:r w:rsidR="002A7957">
              <w:rPr>
                <w:sz w:val="28"/>
                <w:szCs w:val="28"/>
              </w:rPr>
              <w:t>квітень</w:t>
            </w:r>
            <w:r w:rsidR="002B7333">
              <w:rPr>
                <w:sz w:val="28"/>
                <w:szCs w:val="28"/>
              </w:rPr>
              <w:t xml:space="preserve"> </w:t>
            </w:r>
            <w:r w:rsidRPr="002A073C">
              <w:rPr>
                <w:sz w:val="28"/>
                <w:szCs w:val="28"/>
              </w:rPr>
              <w:t>2026 року</w:t>
            </w:r>
          </w:p>
        </w:tc>
      </w:tr>
      <w:tr w:rsidR="00CA294E" w:rsidTr="00C44334">
        <w:trPr>
          <w:trHeight w:val="698"/>
        </w:trPr>
        <w:tc>
          <w:tcPr>
            <w:tcW w:w="8784" w:type="dxa"/>
            <w:gridSpan w:val="15"/>
          </w:tcPr>
          <w:p w:rsidR="00CA294E" w:rsidRPr="002A073C" w:rsidRDefault="00CA294E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Кількість запитів на інформацію, що надійшли</w:t>
            </w:r>
            <w:r>
              <w:rPr>
                <w:b/>
              </w:rPr>
              <w:t xml:space="preserve"> до Державної екологічної інспекції у Хмельницькій області</w:t>
            </w:r>
          </w:p>
        </w:tc>
        <w:tc>
          <w:tcPr>
            <w:tcW w:w="5670" w:type="dxa"/>
            <w:gridSpan w:val="8"/>
            <w:tcBorders>
              <w:right w:val="nil"/>
            </w:tcBorders>
          </w:tcPr>
          <w:p w:rsidR="00CA294E" w:rsidRPr="002A073C" w:rsidRDefault="00CA294E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Результати розгляду запитів на інформацію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CA294E" w:rsidRDefault="00CA294E"/>
        </w:tc>
      </w:tr>
      <w:tr w:rsidR="00C44334" w:rsidTr="00C44334">
        <w:trPr>
          <w:trHeight w:val="997"/>
        </w:trPr>
        <w:tc>
          <w:tcPr>
            <w:tcW w:w="421" w:type="dxa"/>
            <w:textDirection w:val="btLr"/>
          </w:tcPr>
          <w:p w:rsidR="00C44334" w:rsidRDefault="00C44334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  <w:r>
              <w:t>всього</w:t>
            </w:r>
          </w:p>
        </w:tc>
        <w:tc>
          <w:tcPr>
            <w:tcW w:w="2693" w:type="dxa"/>
            <w:gridSpan w:val="5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в тому числі</w:t>
            </w:r>
          </w:p>
        </w:tc>
        <w:tc>
          <w:tcPr>
            <w:tcW w:w="3402" w:type="dxa"/>
            <w:gridSpan w:val="5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суб’єкти, що подали</w:t>
            </w:r>
            <w:r>
              <w:rPr>
                <w:b/>
              </w:rPr>
              <w:t xml:space="preserve"> запити на інформацію </w:t>
            </w:r>
          </w:p>
          <w:p w:rsidR="00C44334" w:rsidRPr="002A073C" w:rsidRDefault="00C44334" w:rsidP="002A073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запити на інформацію з питань</w:t>
            </w:r>
          </w:p>
          <w:p w:rsidR="00C44334" w:rsidRPr="002A073C" w:rsidRDefault="00C44334" w:rsidP="002A07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  <w:r>
              <w:rPr>
                <w:b/>
              </w:rPr>
              <w:t>В тому числі</w:t>
            </w:r>
          </w:p>
          <w:p w:rsidR="00C44334" w:rsidRPr="002A073C" w:rsidRDefault="00C44334" w:rsidP="002A073C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C44334" w:rsidRPr="002A073C" w:rsidRDefault="00C44334" w:rsidP="00CA294E">
            <w:pPr>
              <w:jc w:val="center"/>
              <w:rPr>
                <w:b/>
              </w:rPr>
            </w:pPr>
            <w:r w:rsidRPr="002A073C">
              <w:rPr>
                <w:b/>
              </w:rPr>
              <w:t xml:space="preserve">надіслано за належністю </w:t>
            </w:r>
          </w:p>
        </w:tc>
        <w:tc>
          <w:tcPr>
            <w:tcW w:w="3260" w:type="dxa"/>
            <w:gridSpan w:val="4"/>
          </w:tcPr>
          <w:p w:rsidR="00C44334" w:rsidRDefault="00C44334" w:rsidP="00C44334">
            <w:pPr>
              <w:jc w:val="center"/>
            </w:pPr>
            <w:r w:rsidRPr="002A073C">
              <w:rPr>
                <w:b/>
              </w:rPr>
              <w:t>відмовлено (зазначити причину)</w:t>
            </w:r>
          </w:p>
        </w:tc>
      </w:tr>
      <w:tr w:rsidR="00C44334" w:rsidTr="00C44334">
        <w:trPr>
          <w:trHeight w:val="659"/>
        </w:trPr>
        <w:tc>
          <w:tcPr>
            <w:tcW w:w="421" w:type="dxa"/>
          </w:tcPr>
          <w:p w:rsidR="002A073C" w:rsidRPr="002A1C7B" w:rsidRDefault="002A073C" w:rsidP="002A1C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</w:t>
            </w:r>
          </w:p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11</w:t>
            </w:r>
          </w:p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F32845" w:rsidRPr="002A1C7B" w:rsidRDefault="004B43FC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24</w:t>
            </w:r>
          </w:p>
        </w:tc>
      </w:tr>
      <w:tr w:rsidR="00C44334" w:rsidTr="00C44334">
        <w:trPr>
          <w:cantSplit/>
          <w:trHeight w:val="4339"/>
        </w:trPr>
        <w:tc>
          <w:tcPr>
            <w:tcW w:w="421" w:type="dxa"/>
            <w:textDirection w:val="btLr"/>
          </w:tcPr>
          <w:p w:rsidR="00F32845" w:rsidRDefault="002A1C7B" w:rsidP="002A073C">
            <w:pPr>
              <w:ind w:left="113" w:right="113"/>
            </w:pPr>
            <w:r>
              <w:t>В</w:t>
            </w:r>
            <w:r w:rsidR="002A073C">
              <w:t>сього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П</w:t>
            </w:r>
            <w:r w:rsidR="00F32845">
              <w:t>ошто</w:t>
            </w:r>
            <w:r w:rsidR="0028007C">
              <w:t>ю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О</w:t>
            </w:r>
            <w:r w:rsidR="0028007C">
              <w:t>собисто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Т</w:t>
            </w:r>
            <w:r w:rsidR="0028007C">
              <w:t>елефоном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Ф</w:t>
            </w:r>
            <w:r w:rsidR="0028007C">
              <w:t>аксом</w:t>
            </w:r>
          </w:p>
        </w:tc>
        <w:tc>
          <w:tcPr>
            <w:tcW w:w="425" w:type="dxa"/>
            <w:textDirection w:val="btLr"/>
          </w:tcPr>
          <w:p w:rsidR="00F32845" w:rsidRDefault="0028007C" w:rsidP="0028007C">
            <w:pPr>
              <w:ind w:left="113" w:right="113"/>
            </w:pPr>
            <w:r>
              <w:t>Ел. Поштою</w:t>
            </w:r>
          </w:p>
        </w:tc>
        <w:tc>
          <w:tcPr>
            <w:tcW w:w="567" w:type="dxa"/>
            <w:textDirection w:val="btLr"/>
          </w:tcPr>
          <w:p w:rsidR="00F32845" w:rsidRDefault="0028007C" w:rsidP="0028007C">
            <w:pPr>
              <w:ind w:left="113" w:right="113"/>
            </w:pPr>
            <w:r>
              <w:t>Фізичні особи</w:t>
            </w:r>
          </w:p>
        </w:tc>
        <w:tc>
          <w:tcPr>
            <w:tcW w:w="425" w:type="dxa"/>
            <w:textDirection w:val="btLr"/>
          </w:tcPr>
          <w:p w:rsidR="00F32845" w:rsidRDefault="0028007C" w:rsidP="0028007C">
            <w:pPr>
              <w:ind w:left="113" w:right="113"/>
            </w:pPr>
            <w:r>
              <w:t>Юридичні особи</w:t>
            </w:r>
          </w:p>
        </w:tc>
        <w:tc>
          <w:tcPr>
            <w:tcW w:w="567" w:type="dxa"/>
            <w:textDirection w:val="btLr"/>
          </w:tcPr>
          <w:p w:rsidR="00F32845" w:rsidRDefault="0028007C" w:rsidP="00CA294E">
            <w:pPr>
              <w:ind w:left="113" w:right="113"/>
            </w:pPr>
            <w:r>
              <w:t>Представники засобів масової інформації</w:t>
            </w:r>
          </w:p>
        </w:tc>
        <w:tc>
          <w:tcPr>
            <w:tcW w:w="709" w:type="dxa"/>
            <w:textDirection w:val="btLr"/>
          </w:tcPr>
          <w:p w:rsidR="00F32845" w:rsidRDefault="00CA294E" w:rsidP="0028007C">
            <w:pPr>
              <w:ind w:left="113" w:right="113"/>
            </w:pPr>
            <w:r>
              <w:t>Об</w:t>
            </w:r>
            <w:r w:rsidR="002A1C7B" w:rsidRPr="002A1C7B">
              <w:rPr>
                <w:lang w:val="ru-RU"/>
              </w:rPr>
              <w:t>’</w:t>
            </w:r>
            <w:r>
              <w:t>єднання</w:t>
            </w:r>
            <w:r w:rsidR="0028007C">
              <w:t xml:space="preserve"> громадян без статусу юридичної особи</w:t>
            </w:r>
          </w:p>
        </w:tc>
        <w:tc>
          <w:tcPr>
            <w:tcW w:w="1134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О</w:t>
            </w:r>
            <w:r w:rsidR="0028007C">
              <w:t>ргани виконавчої влади, що надіслали запит як до належного</w:t>
            </w:r>
            <w:r w:rsidR="00CA294E">
              <w:t xml:space="preserve"> розпорядника інформації</w:t>
            </w:r>
            <w:r w:rsidR="0028007C">
              <w:t xml:space="preserve"> р</w:t>
            </w:r>
            <w:r w:rsidR="002A073C">
              <w:t>озпорядника інформації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адання публічної інформації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адання роз’яснення законодавств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адання актів інших органі</w:t>
            </w:r>
            <w:r w:rsidR="004B43FC">
              <w:t>в</w:t>
            </w:r>
          </w:p>
        </w:tc>
        <w:tc>
          <w:tcPr>
            <w:tcW w:w="425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І</w:t>
            </w:r>
            <w:r w:rsidR="003B23C6">
              <w:t>нше</w:t>
            </w:r>
          </w:p>
        </w:tc>
        <w:tc>
          <w:tcPr>
            <w:tcW w:w="850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З</w:t>
            </w:r>
            <w:r w:rsidR="002A073C">
              <w:t>агальна кількість запитів, на які надано відповід</w:t>
            </w:r>
            <w:r>
              <w:t>ь</w:t>
            </w:r>
          </w:p>
        </w:tc>
        <w:tc>
          <w:tcPr>
            <w:tcW w:w="709" w:type="dxa"/>
            <w:textDirection w:val="btLr"/>
          </w:tcPr>
          <w:p w:rsidR="00F32845" w:rsidRDefault="002A073C" w:rsidP="002A073C">
            <w:pPr>
              <w:ind w:left="113" w:right="113"/>
            </w:pPr>
            <w:r>
              <w:t xml:space="preserve">Надано публічну </w:t>
            </w:r>
            <w:r w:rsidR="00CA294E">
              <w:t>інформацію</w:t>
            </w:r>
            <w:r>
              <w:t>, розпорядником якої є Інспекція</w:t>
            </w:r>
          </w:p>
        </w:tc>
        <w:tc>
          <w:tcPr>
            <w:tcW w:w="567" w:type="dxa"/>
            <w:textDirection w:val="btLr"/>
          </w:tcPr>
          <w:p w:rsidR="00F32845" w:rsidRDefault="004B43FC" w:rsidP="0028007C">
            <w:pPr>
              <w:ind w:left="113" w:right="113"/>
            </w:pPr>
            <w:r>
              <w:t>н</w:t>
            </w:r>
            <w:r w:rsidR="003B23C6">
              <w:t>адано роз’яснення законодавств</w:t>
            </w:r>
            <w:r>
              <w:t>а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алежним розпорядникам інформації для надання інформаці</w:t>
            </w:r>
            <w:r w:rsidR="00C44334">
              <w:t>ї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З</w:t>
            </w:r>
            <w:r w:rsidR="003B23C6">
              <w:t>а належністю для надання роз’яснення законодавств</w:t>
            </w:r>
            <w:r>
              <w:t>а</w:t>
            </w:r>
          </w:p>
        </w:tc>
        <w:tc>
          <w:tcPr>
            <w:tcW w:w="708" w:type="dxa"/>
            <w:textDirection w:val="btLr"/>
          </w:tcPr>
          <w:p w:rsidR="00F32845" w:rsidRDefault="002A073C" w:rsidP="0028007C">
            <w:pPr>
              <w:ind w:left="113" w:right="113"/>
            </w:pPr>
            <w:r>
              <w:t xml:space="preserve">Інспекція </w:t>
            </w:r>
            <w:r w:rsidR="003B23C6" w:rsidRPr="003B23C6">
              <w:t>не володіє запитуваною інформаціє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І</w:t>
            </w:r>
            <w:r w:rsidR="003B23C6">
              <w:t>нформація належить до категорії інформації з обмеженим доступо</w:t>
            </w:r>
            <w:r w:rsidR="00CA294E">
              <w:t>м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е оплачено фактичні витрати, пов'язані з копіюванням або друком</w:t>
            </w:r>
          </w:p>
        </w:tc>
        <w:tc>
          <w:tcPr>
            <w:tcW w:w="1134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Не д</w:t>
            </w:r>
            <w:r w:rsidR="00167937">
              <w:t>отримано вимог до запиту на інформацію, передбачених</w:t>
            </w:r>
            <w:r>
              <w:t xml:space="preserve"> частиною п'ятою статті 19 ЗУ» Про доступ до публічної інформації»</w:t>
            </w:r>
          </w:p>
        </w:tc>
      </w:tr>
      <w:tr w:rsidR="00C44334" w:rsidTr="00C44334">
        <w:trPr>
          <w:trHeight w:val="270"/>
        </w:trPr>
        <w:tc>
          <w:tcPr>
            <w:tcW w:w="421" w:type="dxa"/>
          </w:tcPr>
          <w:p w:rsidR="00B35CF4" w:rsidRDefault="002B7333">
            <w:r>
              <w:t>2</w:t>
            </w:r>
          </w:p>
        </w:tc>
        <w:tc>
          <w:tcPr>
            <w:tcW w:w="567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425" w:type="dxa"/>
          </w:tcPr>
          <w:p w:rsidR="00B35CF4" w:rsidRDefault="002B7333">
            <w:r>
              <w:t>2</w:t>
            </w:r>
          </w:p>
        </w:tc>
        <w:tc>
          <w:tcPr>
            <w:tcW w:w="567" w:type="dxa"/>
          </w:tcPr>
          <w:p w:rsidR="00B35CF4" w:rsidRDefault="00B35CF4"/>
        </w:tc>
        <w:tc>
          <w:tcPr>
            <w:tcW w:w="425" w:type="dxa"/>
          </w:tcPr>
          <w:p w:rsidR="00B35CF4" w:rsidRDefault="00C31D78">
            <w:r>
              <w:t>1</w:t>
            </w:r>
          </w:p>
        </w:tc>
        <w:tc>
          <w:tcPr>
            <w:tcW w:w="567" w:type="dxa"/>
          </w:tcPr>
          <w:p w:rsidR="00B35CF4" w:rsidRDefault="00B35CF4"/>
        </w:tc>
        <w:tc>
          <w:tcPr>
            <w:tcW w:w="709" w:type="dxa"/>
          </w:tcPr>
          <w:p w:rsidR="00B35CF4" w:rsidRDefault="00B35CF4"/>
        </w:tc>
        <w:tc>
          <w:tcPr>
            <w:tcW w:w="1134" w:type="dxa"/>
          </w:tcPr>
          <w:p w:rsidR="00B35CF4" w:rsidRDefault="002A7957">
            <w:r>
              <w:t>1</w:t>
            </w:r>
          </w:p>
        </w:tc>
        <w:tc>
          <w:tcPr>
            <w:tcW w:w="709" w:type="dxa"/>
          </w:tcPr>
          <w:p w:rsidR="00B35CF4" w:rsidRDefault="002B7333">
            <w:r>
              <w:t>2</w:t>
            </w:r>
          </w:p>
        </w:tc>
        <w:tc>
          <w:tcPr>
            <w:tcW w:w="567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425" w:type="dxa"/>
          </w:tcPr>
          <w:p w:rsidR="00B35CF4" w:rsidRDefault="00B35CF4"/>
        </w:tc>
        <w:tc>
          <w:tcPr>
            <w:tcW w:w="850" w:type="dxa"/>
          </w:tcPr>
          <w:p w:rsidR="00B35CF4" w:rsidRDefault="002B7333">
            <w:r>
              <w:t>2</w:t>
            </w:r>
          </w:p>
        </w:tc>
        <w:tc>
          <w:tcPr>
            <w:tcW w:w="709" w:type="dxa"/>
          </w:tcPr>
          <w:p w:rsidR="00B35CF4" w:rsidRDefault="002A7957">
            <w:r>
              <w:t>2</w:t>
            </w:r>
          </w:p>
        </w:tc>
        <w:tc>
          <w:tcPr>
            <w:tcW w:w="567" w:type="dxa"/>
          </w:tcPr>
          <w:p w:rsidR="00B35CF4" w:rsidRDefault="00B35CF4"/>
        </w:tc>
        <w:tc>
          <w:tcPr>
            <w:tcW w:w="709" w:type="dxa"/>
          </w:tcPr>
          <w:p w:rsidR="00B35CF4" w:rsidRDefault="00B35CF4"/>
        </w:tc>
        <w:tc>
          <w:tcPr>
            <w:tcW w:w="709" w:type="dxa"/>
          </w:tcPr>
          <w:p w:rsidR="00B35CF4" w:rsidRDefault="00B35CF4"/>
        </w:tc>
        <w:tc>
          <w:tcPr>
            <w:tcW w:w="708" w:type="dxa"/>
          </w:tcPr>
          <w:p w:rsidR="00B35CF4" w:rsidRDefault="00B35CF4"/>
        </w:tc>
        <w:tc>
          <w:tcPr>
            <w:tcW w:w="709" w:type="dxa"/>
          </w:tcPr>
          <w:p w:rsidR="00B35CF4" w:rsidRDefault="00B35CF4"/>
        </w:tc>
        <w:tc>
          <w:tcPr>
            <w:tcW w:w="709" w:type="dxa"/>
          </w:tcPr>
          <w:p w:rsidR="00B35CF4" w:rsidRDefault="00B35CF4"/>
        </w:tc>
        <w:tc>
          <w:tcPr>
            <w:tcW w:w="1134" w:type="dxa"/>
          </w:tcPr>
          <w:p w:rsidR="00B35CF4" w:rsidRDefault="00B35CF4"/>
        </w:tc>
      </w:tr>
    </w:tbl>
    <w:p w:rsidR="002A7957" w:rsidRDefault="002A7957" w:rsidP="002A7957">
      <w:pPr>
        <w:spacing w:after="0"/>
        <w:ind w:firstLine="709"/>
        <w:jc w:val="both"/>
        <w:rPr>
          <w:sz w:val="24"/>
          <w:szCs w:val="24"/>
          <w:u w:val="single"/>
        </w:rPr>
      </w:pPr>
    </w:p>
    <w:p w:rsidR="002A7957" w:rsidRPr="002A7957" w:rsidRDefault="002A7957" w:rsidP="002A7957">
      <w:pPr>
        <w:spacing w:after="0"/>
        <w:ind w:firstLine="709"/>
        <w:jc w:val="both"/>
        <w:rPr>
          <w:sz w:val="24"/>
          <w:szCs w:val="24"/>
          <w:u w:val="single"/>
        </w:rPr>
      </w:pPr>
      <w:r w:rsidRPr="002A7957">
        <w:rPr>
          <w:sz w:val="24"/>
          <w:szCs w:val="24"/>
          <w:u w:val="single"/>
        </w:rPr>
        <w:t>Головний спеціаліст</w:t>
      </w:r>
      <w:r w:rsidRPr="002A7957">
        <w:rPr>
          <w:sz w:val="24"/>
          <w:szCs w:val="24"/>
          <w:u w:val="single"/>
        </w:rPr>
        <w:t xml:space="preserve"> відділу організаційно-аналітичної </w:t>
      </w:r>
    </w:p>
    <w:p w:rsidR="002A7957" w:rsidRPr="002A7957" w:rsidRDefault="002A7957" w:rsidP="002A7957">
      <w:pPr>
        <w:spacing w:after="0"/>
        <w:ind w:firstLine="709"/>
        <w:jc w:val="both"/>
        <w:rPr>
          <w:sz w:val="24"/>
          <w:szCs w:val="24"/>
        </w:rPr>
      </w:pPr>
      <w:r w:rsidRPr="002A7957">
        <w:rPr>
          <w:sz w:val="24"/>
          <w:szCs w:val="24"/>
          <w:u w:val="single"/>
        </w:rPr>
        <w:t>діяльності, документування та контролю взаємодії з громадськістю та ЗМІ</w:t>
      </w:r>
      <w:r w:rsidRPr="002A7957">
        <w:rPr>
          <w:sz w:val="24"/>
          <w:szCs w:val="24"/>
          <w:u w:val="single"/>
        </w:rPr>
        <w:t xml:space="preserve"> </w:t>
      </w:r>
      <w:r w:rsidRPr="002A7957">
        <w:rPr>
          <w:sz w:val="24"/>
          <w:szCs w:val="24"/>
        </w:rPr>
        <w:t xml:space="preserve">            ____________                 </w:t>
      </w:r>
      <w:r w:rsidRPr="002A7957">
        <w:rPr>
          <w:sz w:val="24"/>
          <w:szCs w:val="24"/>
        </w:rPr>
        <w:t xml:space="preserve"> </w:t>
      </w:r>
      <w:r w:rsidRPr="002A7957">
        <w:rPr>
          <w:sz w:val="24"/>
          <w:szCs w:val="24"/>
          <w:u w:val="single"/>
        </w:rPr>
        <w:t>Світлана ГОРДІЄНКО</w:t>
      </w:r>
    </w:p>
    <w:p w:rsidR="002A7957" w:rsidRDefault="002A7957" w:rsidP="002A7957">
      <w:pPr>
        <w:spacing w:after="0"/>
        <w:ind w:firstLine="709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vertAlign w:val="superscript"/>
        </w:rPr>
        <w:t xml:space="preserve"> (підпис)       </w:t>
      </w:r>
      <w:r>
        <w:rPr>
          <w:sz w:val="28"/>
          <w:vertAlign w:val="superscript"/>
        </w:rPr>
        <w:t xml:space="preserve">                                  </w:t>
      </w:r>
      <w:r>
        <w:rPr>
          <w:sz w:val="28"/>
          <w:vertAlign w:val="superscript"/>
        </w:rPr>
        <w:t>(розшифровка підпису)</w:t>
      </w:r>
    </w:p>
    <w:p w:rsidR="002A7957" w:rsidRPr="002A7957" w:rsidRDefault="002A7957" w:rsidP="002A7957">
      <w:pPr>
        <w:spacing w:after="0"/>
        <w:ind w:firstLine="709"/>
        <w:rPr>
          <w:sz w:val="24"/>
          <w:szCs w:val="24"/>
          <w:u w:val="single"/>
        </w:rPr>
      </w:pPr>
      <w:r w:rsidRPr="002A7957">
        <w:rPr>
          <w:sz w:val="24"/>
          <w:szCs w:val="24"/>
          <w:u w:val="single"/>
        </w:rPr>
        <w:t>30.04.2026</w:t>
      </w:r>
      <w:r w:rsidRPr="002A7957">
        <w:rPr>
          <w:sz w:val="24"/>
          <w:szCs w:val="24"/>
          <w:u w:val="single"/>
        </w:rPr>
        <w:t xml:space="preserve"> року</w:t>
      </w:r>
    </w:p>
    <w:p w:rsidR="002A7957" w:rsidRDefault="002A7957" w:rsidP="002A7957">
      <w:pPr>
        <w:ind w:firstLine="709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(дата)</w:t>
      </w:r>
    </w:p>
    <w:p w:rsidR="002A7957" w:rsidRDefault="002A7957" w:rsidP="0028007C"/>
    <w:sectPr w:rsidR="002A7957" w:rsidSect="002A79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A4" w:rsidRDefault="006D75A4" w:rsidP="00B35CF4">
      <w:pPr>
        <w:spacing w:after="0" w:line="240" w:lineRule="auto"/>
      </w:pPr>
      <w:r>
        <w:separator/>
      </w:r>
    </w:p>
  </w:endnote>
  <w:endnote w:type="continuationSeparator" w:id="0">
    <w:p w:rsidR="006D75A4" w:rsidRDefault="006D75A4" w:rsidP="00B3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A4" w:rsidRDefault="006D75A4" w:rsidP="00B35CF4">
      <w:pPr>
        <w:spacing w:after="0" w:line="240" w:lineRule="auto"/>
      </w:pPr>
      <w:r>
        <w:separator/>
      </w:r>
    </w:p>
  </w:footnote>
  <w:footnote w:type="continuationSeparator" w:id="0">
    <w:p w:rsidR="006D75A4" w:rsidRDefault="006D75A4" w:rsidP="00B35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FC"/>
    <w:rsid w:val="00167937"/>
    <w:rsid w:val="001734FC"/>
    <w:rsid w:val="00263664"/>
    <w:rsid w:val="0028007C"/>
    <w:rsid w:val="002A073C"/>
    <w:rsid w:val="002A1C7B"/>
    <w:rsid w:val="002A7957"/>
    <w:rsid w:val="002B7333"/>
    <w:rsid w:val="002D1556"/>
    <w:rsid w:val="003B23C6"/>
    <w:rsid w:val="004B43FC"/>
    <w:rsid w:val="005904B8"/>
    <w:rsid w:val="006D75A4"/>
    <w:rsid w:val="009F4AE2"/>
    <w:rsid w:val="00A16201"/>
    <w:rsid w:val="00A8470A"/>
    <w:rsid w:val="00B35CF4"/>
    <w:rsid w:val="00C31D78"/>
    <w:rsid w:val="00C44334"/>
    <w:rsid w:val="00CA294E"/>
    <w:rsid w:val="00D0611E"/>
    <w:rsid w:val="00D42AFF"/>
    <w:rsid w:val="00E16205"/>
    <w:rsid w:val="00F32845"/>
    <w:rsid w:val="00F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15FE9-C8D2-421F-B8CD-7F6A62EB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C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CF4"/>
  </w:style>
  <w:style w:type="paragraph" w:styleId="a6">
    <w:name w:val="footer"/>
    <w:basedOn w:val="a"/>
    <w:link w:val="a7"/>
    <w:uiPriority w:val="99"/>
    <w:unhideWhenUsed/>
    <w:rsid w:val="00B35C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CF4"/>
  </w:style>
  <w:style w:type="paragraph" w:styleId="a8">
    <w:name w:val="Balloon Text"/>
    <w:basedOn w:val="a"/>
    <w:link w:val="a9"/>
    <w:uiPriority w:val="99"/>
    <w:semiHidden/>
    <w:unhideWhenUsed/>
    <w:rsid w:val="009F4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4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04276-B2D8-449F-9CD8-0CC6EA43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10</cp:revision>
  <cp:lastPrinted>2026-05-28T10:46:00Z</cp:lastPrinted>
  <dcterms:created xsi:type="dcterms:W3CDTF">2026-04-23T11:28:00Z</dcterms:created>
  <dcterms:modified xsi:type="dcterms:W3CDTF">2026-05-28T10:50:00Z</dcterms:modified>
</cp:coreProperties>
</file>